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A50" w:rsidRDefault="00F04A50" w:rsidP="008D1EE6">
      <w:pPr>
        <w:jc w:val="both"/>
        <w:rPr>
          <w:b/>
          <w:i/>
          <w:sz w:val="24"/>
          <w:szCs w:val="24"/>
          <w:lang w:val="en-US"/>
        </w:rPr>
      </w:pPr>
    </w:p>
    <w:p w:rsidR="008D1EE6" w:rsidRPr="008D1EE6" w:rsidRDefault="008D1EE6" w:rsidP="008D1EE6">
      <w:pPr>
        <w:jc w:val="both"/>
        <w:rPr>
          <w:b/>
          <w:i/>
          <w:sz w:val="24"/>
          <w:szCs w:val="24"/>
          <w:lang w:val="en-US"/>
        </w:rPr>
      </w:pPr>
      <w:r w:rsidRPr="008D1EE6">
        <w:rPr>
          <w:b/>
          <w:i/>
          <w:sz w:val="24"/>
          <w:szCs w:val="24"/>
          <w:lang w:val="en-US"/>
        </w:rPr>
        <w:t>Please find below 20 simple steps which will help you to manage with dashboard. Make sure to review the information properly and apply for each and every package. Contact your manager/ supervisor</w:t>
      </w:r>
      <w:r>
        <w:rPr>
          <w:b/>
          <w:i/>
          <w:sz w:val="24"/>
          <w:szCs w:val="24"/>
          <w:lang w:val="en-US"/>
        </w:rPr>
        <w:t>s</w:t>
      </w:r>
      <w:r w:rsidRPr="008D1EE6">
        <w:rPr>
          <w:b/>
          <w:i/>
          <w:sz w:val="24"/>
          <w:szCs w:val="24"/>
          <w:lang w:val="en-US"/>
        </w:rPr>
        <w:t xml:space="preserve"> in case if you need any assistance.</w:t>
      </w:r>
    </w:p>
    <w:p w:rsidR="00F04A50" w:rsidRDefault="00F04A50" w:rsidP="00F04A50">
      <w:pPr>
        <w:jc w:val="center"/>
        <w:rPr>
          <w:b/>
          <w:sz w:val="44"/>
          <w:szCs w:val="44"/>
          <w:u w:val="single"/>
          <w:lang w:val="en-US"/>
        </w:rPr>
      </w:pPr>
    </w:p>
    <w:p w:rsidR="00F04A50" w:rsidRPr="00EE4238" w:rsidRDefault="00F04A50" w:rsidP="00F04A50">
      <w:pPr>
        <w:jc w:val="center"/>
        <w:rPr>
          <w:b/>
          <w:sz w:val="44"/>
          <w:szCs w:val="44"/>
          <w:u w:val="single"/>
          <w:lang w:val="en-US"/>
        </w:rPr>
      </w:pPr>
      <w:r w:rsidRPr="00EE4238">
        <w:rPr>
          <w:b/>
          <w:sz w:val="44"/>
          <w:szCs w:val="44"/>
          <w:u w:val="single"/>
          <w:lang w:val="en-US"/>
        </w:rPr>
        <w:t>!!!IMPORTANT GOLDEN RULES!!!</w:t>
      </w:r>
    </w:p>
    <w:p w:rsidR="00F04A50" w:rsidRPr="008D1EE6" w:rsidRDefault="00F04A50" w:rsidP="00F04A50">
      <w:pPr>
        <w:rPr>
          <w:b/>
          <w:sz w:val="24"/>
          <w:szCs w:val="24"/>
          <w:lang w:val="en-US"/>
        </w:rPr>
      </w:pPr>
      <w:r>
        <w:rPr>
          <w:b/>
          <w:sz w:val="24"/>
          <w:szCs w:val="24"/>
          <w:lang w:val="en-US"/>
        </w:rPr>
        <w:t>Rule 1- L</w:t>
      </w:r>
      <w:r w:rsidRPr="008D1EE6">
        <w:rPr>
          <w:b/>
          <w:sz w:val="24"/>
          <w:szCs w:val="24"/>
          <w:lang w:val="en-US"/>
        </w:rPr>
        <w:t>og in to dashboard at least 3 times every day, Mon- Fri</w:t>
      </w:r>
    </w:p>
    <w:p w:rsidR="00F04A50" w:rsidRPr="008D1EE6" w:rsidRDefault="00F04A50" w:rsidP="00F04A50">
      <w:pPr>
        <w:rPr>
          <w:b/>
          <w:sz w:val="24"/>
          <w:szCs w:val="24"/>
          <w:lang w:val="en-US"/>
        </w:rPr>
      </w:pPr>
      <w:r w:rsidRPr="008D1EE6">
        <w:rPr>
          <w:b/>
          <w:sz w:val="24"/>
          <w:szCs w:val="24"/>
          <w:lang w:val="en-US"/>
        </w:rPr>
        <w:t xml:space="preserve">Rule 2- Report the packs as soon as they arrive (latest within 3 hours from the delivery time) </w:t>
      </w:r>
    </w:p>
    <w:p w:rsidR="00F04A50" w:rsidRDefault="00F04A50" w:rsidP="00F04A50">
      <w:pPr>
        <w:rPr>
          <w:b/>
          <w:sz w:val="24"/>
          <w:szCs w:val="24"/>
          <w:lang w:val="en-US"/>
        </w:rPr>
      </w:pPr>
      <w:r w:rsidRPr="008D1EE6">
        <w:rPr>
          <w:b/>
          <w:sz w:val="24"/>
          <w:szCs w:val="24"/>
          <w:lang w:val="en-US"/>
        </w:rPr>
        <w:t>Rule 3- Sent out packs on the very same day when outgoing shipping label provided</w:t>
      </w:r>
    </w:p>
    <w:p w:rsidR="00F04A50" w:rsidRPr="00EE4238" w:rsidRDefault="00F04A50" w:rsidP="00F04A50">
      <w:pPr>
        <w:rPr>
          <w:i/>
          <w:color w:val="FF0000"/>
          <w:sz w:val="24"/>
          <w:szCs w:val="24"/>
          <w:lang w:val="en-US"/>
        </w:rPr>
      </w:pPr>
      <w:r w:rsidRPr="00EE4238">
        <w:rPr>
          <w:i/>
          <w:color w:val="FF0000"/>
          <w:sz w:val="24"/>
          <w:szCs w:val="24"/>
          <w:lang w:val="en-US"/>
        </w:rPr>
        <w:t xml:space="preserve">Follow the rules mentioned above as we have very strict deadlines and no performance delay is accepted. This will be main duties of </w:t>
      </w:r>
      <w:r w:rsidRPr="00F04A50">
        <w:rPr>
          <w:i/>
          <w:color w:val="FF0000"/>
          <w:sz w:val="24"/>
          <w:szCs w:val="24"/>
          <w:lang w:val="en-US"/>
        </w:rPr>
        <w:t>Quality Inspector</w:t>
      </w:r>
      <w:r w:rsidRPr="00EE4238">
        <w:rPr>
          <w:i/>
          <w:color w:val="FF0000"/>
          <w:sz w:val="24"/>
          <w:szCs w:val="24"/>
          <w:lang w:val="en-US"/>
        </w:rPr>
        <w:t>, TO PROVIDE TIMELY AND QUALITY WORK PERFORMANCE by reporting and sending packages ONTIME.</w:t>
      </w:r>
    </w:p>
    <w:p w:rsidR="00F04A50" w:rsidRDefault="00F04A50" w:rsidP="000D0711">
      <w:pPr>
        <w:jc w:val="center"/>
        <w:rPr>
          <w:rFonts w:ascii="Algerian" w:hAnsi="Algerian"/>
          <w:b/>
          <w:sz w:val="50"/>
          <w:szCs w:val="50"/>
          <w:u w:val="single"/>
          <w:lang w:val="en-US"/>
        </w:rPr>
      </w:pPr>
    </w:p>
    <w:p w:rsidR="00BE49E7" w:rsidRPr="00F04A50" w:rsidRDefault="00F04A50" w:rsidP="000D0711">
      <w:pPr>
        <w:jc w:val="center"/>
        <w:rPr>
          <w:rFonts w:ascii="Algerian" w:hAnsi="Algerian"/>
          <w:b/>
          <w:sz w:val="50"/>
          <w:szCs w:val="50"/>
          <w:u w:val="single"/>
          <w:lang w:val="en-US"/>
        </w:rPr>
      </w:pPr>
      <w:r w:rsidRPr="00F04A50">
        <w:rPr>
          <w:rFonts w:ascii="Algerian" w:hAnsi="Algerian"/>
          <w:b/>
          <w:sz w:val="50"/>
          <w:szCs w:val="50"/>
          <w:u w:val="single"/>
          <w:lang w:val="en-US"/>
        </w:rPr>
        <w:t>Instructions.</w:t>
      </w:r>
    </w:p>
    <w:p w:rsidR="00F8128F" w:rsidRPr="000D0711" w:rsidRDefault="00F8128F" w:rsidP="000D0711">
      <w:pPr>
        <w:jc w:val="center"/>
        <w:rPr>
          <w:b/>
          <w:sz w:val="36"/>
          <w:szCs w:val="36"/>
          <w:lang w:val="en-US"/>
        </w:rPr>
      </w:pPr>
      <w:r w:rsidRPr="000D0711">
        <w:rPr>
          <w:b/>
          <w:sz w:val="36"/>
          <w:szCs w:val="36"/>
          <w:lang w:val="en-US"/>
        </w:rPr>
        <w:t>EXPECT INCOMING PACKAGE</w:t>
      </w:r>
    </w:p>
    <w:p w:rsidR="00133522" w:rsidRDefault="00133522">
      <w:pPr>
        <w:rPr>
          <w:lang w:val="en-US"/>
        </w:rPr>
      </w:pPr>
      <w:r w:rsidRPr="00133522">
        <w:rPr>
          <w:lang w:val="en-US"/>
        </w:rPr>
        <w:t xml:space="preserve">1) </w:t>
      </w:r>
      <w:r w:rsidR="0001660B">
        <w:rPr>
          <w:lang w:val="en-US"/>
        </w:rPr>
        <w:t xml:space="preserve">Log in to Your dashboard. </w:t>
      </w:r>
      <w:bookmarkStart w:id="0" w:name="_GoBack"/>
      <w:bookmarkEnd w:id="0"/>
    </w:p>
    <w:p w:rsidR="00133522" w:rsidRPr="00133522" w:rsidRDefault="00133522">
      <w:pPr>
        <w:rPr>
          <w:lang w:val="en-US"/>
        </w:rPr>
      </w:pPr>
      <w:r>
        <w:rPr>
          <w:noProof/>
          <w:lang w:eastAsia="ru-RU"/>
        </w:rPr>
        <w:drawing>
          <wp:inline distT="0" distB="0" distL="0" distR="0">
            <wp:extent cx="5932800" cy="3110400"/>
            <wp:effectExtent l="76200" t="76200" r="125730" b="128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2800" cy="3110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E49E7" w:rsidRDefault="00BE49E7" w:rsidP="00BE49E7">
      <w:pPr>
        <w:rPr>
          <w:lang w:val="en-US"/>
        </w:rPr>
      </w:pPr>
    </w:p>
    <w:p w:rsidR="00133522" w:rsidRDefault="00133522" w:rsidP="00BE49E7">
      <w:pPr>
        <w:rPr>
          <w:lang w:val="en-US"/>
        </w:rPr>
      </w:pPr>
      <w:r>
        <w:rPr>
          <w:lang w:val="en-US"/>
        </w:rPr>
        <w:lastRenderedPageBreak/>
        <w:t xml:space="preserve">2) </w:t>
      </w:r>
      <w:r w:rsidRPr="00133522">
        <w:rPr>
          <w:lang w:val="en-US"/>
        </w:rPr>
        <w:t>You will be on your dashboard MAIN Page.</w:t>
      </w:r>
      <w:r w:rsidR="00BE49E7">
        <w:rPr>
          <w:lang w:val="en-US"/>
        </w:rPr>
        <w:t xml:space="preserve"> You may refer to HELP section in order to review “</w:t>
      </w:r>
      <w:r w:rsidR="00BE49E7" w:rsidRPr="00BE49E7">
        <w:rPr>
          <w:lang w:val="en-US"/>
        </w:rPr>
        <w:t>General Dashboard Instructions</w:t>
      </w:r>
      <w:r w:rsidR="00BE49E7">
        <w:rPr>
          <w:lang w:val="en-US"/>
        </w:rPr>
        <w:t>”</w:t>
      </w:r>
      <w:r w:rsidR="00BE49E7" w:rsidRPr="00BE49E7">
        <w:rPr>
          <w:lang w:val="en-US"/>
        </w:rPr>
        <w:t xml:space="preserve">, </w:t>
      </w:r>
      <w:r w:rsidR="00BE49E7">
        <w:rPr>
          <w:lang w:val="en-US"/>
        </w:rPr>
        <w:t>“</w:t>
      </w:r>
      <w:r w:rsidR="00BE49E7" w:rsidRPr="00BE49E7">
        <w:rPr>
          <w:lang w:val="en-US"/>
        </w:rPr>
        <w:t>Label Placement Guideline</w:t>
      </w:r>
      <w:r w:rsidR="00BE49E7">
        <w:rPr>
          <w:lang w:val="en-US"/>
        </w:rPr>
        <w:t>”</w:t>
      </w:r>
      <w:r w:rsidR="00BE49E7" w:rsidRPr="00BE49E7">
        <w:rPr>
          <w:lang w:val="en-US"/>
        </w:rPr>
        <w:t xml:space="preserve"> and </w:t>
      </w:r>
      <w:r w:rsidR="00BE49E7">
        <w:rPr>
          <w:lang w:val="en-US"/>
        </w:rPr>
        <w:t>“</w:t>
      </w:r>
      <w:r w:rsidR="00BE49E7" w:rsidRPr="00BE49E7">
        <w:rPr>
          <w:lang w:val="en-US"/>
        </w:rPr>
        <w:t>Unboxing Policy</w:t>
      </w:r>
      <w:r w:rsidR="00BE49E7">
        <w:rPr>
          <w:lang w:val="en-US"/>
        </w:rPr>
        <w:t>”</w:t>
      </w:r>
    </w:p>
    <w:p w:rsidR="00BE49E7" w:rsidRPr="00BE49E7" w:rsidRDefault="00BE49E7" w:rsidP="00BE49E7">
      <w:pPr>
        <w:rPr>
          <w:lang w:val="en-US"/>
        </w:rPr>
      </w:pPr>
    </w:p>
    <w:p w:rsidR="008D1EE6" w:rsidRDefault="00BE49E7">
      <w:r>
        <w:rPr>
          <w:noProof/>
          <w:lang w:eastAsia="ru-RU"/>
        </w:rPr>
        <w:drawing>
          <wp:inline distT="0" distB="0" distL="0" distR="0">
            <wp:extent cx="5925185" cy="2209191"/>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2045" cy="2215477"/>
                    </a:xfrm>
                    <a:prstGeom prst="rect">
                      <a:avLst/>
                    </a:prstGeom>
                    <a:noFill/>
                    <a:ln>
                      <a:noFill/>
                    </a:ln>
                  </pic:spPr>
                </pic:pic>
              </a:graphicData>
            </a:graphic>
          </wp:inline>
        </w:drawing>
      </w:r>
    </w:p>
    <w:p w:rsidR="00BE49E7" w:rsidRDefault="00BE49E7">
      <w:pPr>
        <w:rPr>
          <w:lang w:val="en-US"/>
        </w:rPr>
      </w:pPr>
    </w:p>
    <w:p w:rsidR="00322942" w:rsidRPr="008D1EE6" w:rsidRDefault="00133522">
      <w:pPr>
        <w:rPr>
          <w:lang w:val="en-US"/>
        </w:rPr>
      </w:pPr>
      <w:r>
        <w:rPr>
          <w:lang w:val="en-US"/>
        </w:rPr>
        <w:t xml:space="preserve">3) </w:t>
      </w:r>
      <w:r w:rsidR="00322942">
        <w:rPr>
          <w:lang w:val="en-US"/>
        </w:rPr>
        <w:t>Click on “Packages”</w:t>
      </w:r>
      <w:r>
        <w:rPr>
          <w:lang w:val="en-US"/>
        </w:rPr>
        <w:t xml:space="preserve"> located on the left hand side, under menu options. </w:t>
      </w:r>
    </w:p>
    <w:p w:rsidR="00322942" w:rsidRPr="00133522" w:rsidRDefault="00133522" w:rsidP="00507660">
      <w:pPr>
        <w:jc w:val="center"/>
        <w:rPr>
          <w:lang w:val="en-US"/>
        </w:rPr>
      </w:pPr>
      <w:r>
        <w:rPr>
          <w:noProof/>
          <w:lang w:eastAsia="ru-RU"/>
        </w:rPr>
        <w:drawing>
          <wp:inline distT="0" distB="0" distL="0" distR="0">
            <wp:extent cx="4725898" cy="3745230"/>
            <wp:effectExtent l="76200" t="76200" r="132080" b="14097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1705" cy="37498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D0711" w:rsidRDefault="000D0711">
      <w:pPr>
        <w:rPr>
          <w:lang w:val="en-US"/>
        </w:rPr>
      </w:pPr>
    </w:p>
    <w:p w:rsidR="00F04A50" w:rsidRDefault="00F04A50">
      <w:pPr>
        <w:rPr>
          <w:lang w:val="en-US"/>
        </w:rPr>
      </w:pPr>
    </w:p>
    <w:p w:rsidR="00F04A50" w:rsidRDefault="00F04A50">
      <w:pPr>
        <w:rPr>
          <w:lang w:val="en-US"/>
        </w:rPr>
      </w:pPr>
    </w:p>
    <w:p w:rsidR="00F04A50" w:rsidRDefault="00F04A50">
      <w:pPr>
        <w:rPr>
          <w:lang w:val="en-US"/>
        </w:rPr>
      </w:pPr>
    </w:p>
    <w:p w:rsidR="00322942" w:rsidRDefault="00133522">
      <w:pPr>
        <w:rPr>
          <w:lang w:val="en-US"/>
        </w:rPr>
      </w:pPr>
      <w:r>
        <w:rPr>
          <w:lang w:val="en-US"/>
        </w:rPr>
        <w:lastRenderedPageBreak/>
        <w:t xml:space="preserve">4) </w:t>
      </w:r>
      <w:r w:rsidR="00EF12B5">
        <w:rPr>
          <w:lang w:val="en-US"/>
        </w:rPr>
        <w:t>You will be able to see all packages on your dashboard.</w:t>
      </w:r>
    </w:p>
    <w:p w:rsidR="00EF12B5" w:rsidRDefault="00BE49E7" w:rsidP="00507660">
      <w:pPr>
        <w:jc w:val="center"/>
        <w:rPr>
          <w:lang w:val="en-US"/>
        </w:rPr>
      </w:pPr>
      <w:r>
        <w:rPr>
          <w:noProof/>
          <w:lang w:eastAsia="ru-RU"/>
        </w:rPr>
        <w:drawing>
          <wp:inline distT="0" distB="0" distL="0" distR="0">
            <wp:extent cx="6051197" cy="2750515"/>
            <wp:effectExtent l="76200" t="76200" r="140335" b="12636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1996" cy="27917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73B74" w:rsidRDefault="00D73B74">
      <w:pPr>
        <w:rPr>
          <w:lang w:val="en-US"/>
        </w:rPr>
      </w:pPr>
    </w:p>
    <w:p w:rsidR="00507660" w:rsidRDefault="00507660">
      <w:pPr>
        <w:rPr>
          <w:lang w:val="en-US"/>
        </w:rPr>
      </w:pPr>
    </w:p>
    <w:p w:rsidR="00EF12B5" w:rsidRDefault="00D73B74">
      <w:pPr>
        <w:rPr>
          <w:lang w:val="en-US"/>
        </w:rPr>
      </w:pPr>
      <w:r>
        <w:rPr>
          <w:lang w:val="en-US"/>
        </w:rPr>
        <w:t xml:space="preserve">5) </w:t>
      </w:r>
      <w:r w:rsidR="00EF12B5">
        <w:rPr>
          <w:lang w:val="en-US"/>
        </w:rPr>
        <w:t>All your incoming packages will be in white</w:t>
      </w:r>
      <w:r w:rsidR="004004DB">
        <w:rPr>
          <w:lang w:val="en-US"/>
        </w:rPr>
        <w:t xml:space="preserve"> color</w:t>
      </w:r>
      <w:r w:rsidR="006F0735">
        <w:rPr>
          <w:lang w:val="en-US"/>
        </w:rPr>
        <w:t xml:space="preserve"> ID</w:t>
      </w:r>
      <w:r w:rsidR="00EF12B5">
        <w:rPr>
          <w:lang w:val="en-US"/>
        </w:rPr>
        <w:t xml:space="preserve">. </w:t>
      </w:r>
    </w:p>
    <w:p w:rsidR="00EF12B5" w:rsidRDefault="00D73B74" w:rsidP="00507660">
      <w:pPr>
        <w:jc w:val="center"/>
        <w:rPr>
          <w:lang w:val="en-US"/>
        </w:rPr>
      </w:pPr>
      <w:r>
        <w:rPr>
          <w:noProof/>
          <w:lang w:eastAsia="ru-RU"/>
        </w:rPr>
        <w:drawing>
          <wp:inline distT="0" distB="0" distL="0" distR="0">
            <wp:extent cx="5925185" cy="994868"/>
            <wp:effectExtent l="76200" t="76200" r="132715" b="12954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3245" cy="10163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E49E7" w:rsidRDefault="00BE49E7" w:rsidP="00EF12B5">
      <w:pPr>
        <w:rPr>
          <w:lang w:val="en-US"/>
        </w:rPr>
      </w:pPr>
    </w:p>
    <w:p w:rsidR="000D0711" w:rsidRDefault="00507660" w:rsidP="00EF12B5">
      <w:pPr>
        <w:rPr>
          <w:lang w:val="en-US"/>
        </w:rPr>
      </w:pPr>
      <w:r>
        <w:rPr>
          <w:lang w:val="en-US"/>
        </w:rPr>
        <w:t xml:space="preserve">6) </w:t>
      </w:r>
      <w:r w:rsidRPr="00507660">
        <w:rPr>
          <w:lang w:val="en-US"/>
        </w:rPr>
        <w:t>As soon as you see new package you need to notify the system that you waiting for the package. Click on small button which says "Task received" on the very right hand side column. It is under column "Status".</w:t>
      </w:r>
    </w:p>
    <w:p w:rsidR="00507660" w:rsidRDefault="00507660" w:rsidP="00507660">
      <w:pPr>
        <w:jc w:val="center"/>
        <w:rPr>
          <w:lang w:val="en-US"/>
        </w:rPr>
      </w:pPr>
      <w:r>
        <w:rPr>
          <w:noProof/>
          <w:lang w:eastAsia="ru-RU"/>
        </w:rPr>
        <w:drawing>
          <wp:inline distT="0" distB="0" distL="0" distR="0">
            <wp:extent cx="4910455" cy="2055572"/>
            <wp:effectExtent l="76200" t="76200" r="137795" b="135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3432" cy="207774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E49E7" w:rsidRDefault="00BE49E7" w:rsidP="00EF12B5">
      <w:pPr>
        <w:rPr>
          <w:lang w:val="en-US"/>
        </w:rPr>
      </w:pPr>
    </w:p>
    <w:p w:rsidR="00EF12B5" w:rsidRDefault="00D73B74" w:rsidP="00EF12B5">
      <w:pPr>
        <w:rPr>
          <w:lang w:val="en-US"/>
        </w:rPr>
      </w:pPr>
      <w:r>
        <w:rPr>
          <w:lang w:val="en-US"/>
        </w:rPr>
        <w:lastRenderedPageBreak/>
        <w:t xml:space="preserve">6) </w:t>
      </w:r>
      <w:r w:rsidR="00EF12B5" w:rsidRPr="00EF12B5">
        <w:rPr>
          <w:lang w:val="en-US"/>
        </w:rPr>
        <w:t>Track all incoming packages for estimated delivery date through shipping carrier's website simply by clicking the t</w:t>
      </w:r>
      <w:r w:rsidR="00EF12B5">
        <w:rPr>
          <w:lang w:val="en-US"/>
        </w:rPr>
        <w:t>racking number of the package.</w:t>
      </w:r>
    </w:p>
    <w:p w:rsidR="00EF12B5" w:rsidRDefault="00EF12B5" w:rsidP="00EF12B5">
      <w:pPr>
        <w:rPr>
          <w:lang w:val="en-US"/>
        </w:rPr>
      </w:pPr>
      <w:r>
        <w:rPr>
          <w:noProof/>
          <w:lang w:eastAsia="ru-RU"/>
        </w:rPr>
        <w:drawing>
          <wp:inline distT="0" distB="0" distL="0" distR="0">
            <wp:extent cx="5943600" cy="1880006"/>
            <wp:effectExtent l="76200" t="76200" r="133350" b="13970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4162" cy="18833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D0711" w:rsidRDefault="000D0711" w:rsidP="00EF12B5">
      <w:pPr>
        <w:rPr>
          <w:rFonts w:ascii="Tahoma" w:hAnsi="Tahoma" w:cs="Tahoma"/>
          <w:color w:val="333333"/>
          <w:sz w:val="20"/>
          <w:szCs w:val="20"/>
          <w:shd w:val="clear" w:color="auto" w:fill="FAFAFA"/>
          <w:lang w:val="en-US"/>
        </w:rPr>
      </w:pPr>
    </w:p>
    <w:p w:rsidR="00250ACB" w:rsidRDefault="00D73B74" w:rsidP="00EF12B5">
      <w:pPr>
        <w:rPr>
          <w:rFonts w:ascii="Tahoma" w:hAnsi="Tahoma" w:cs="Tahoma"/>
          <w:color w:val="333333"/>
          <w:sz w:val="20"/>
          <w:szCs w:val="20"/>
          <w:shd w:val="clear" w:color="auto" w:fill="FAFAFA"/>
          <w:lang w:val="en-US"/>
        </w:rPr>
      </w:pPr>
      <w:r>
        <w:rPr>
          <w:rFonts w:ascii="Tahoma" w:hAnsi="Tahoma" w:cs="Tahoma"/>
          <w:color w:val="333333"/>
          <w:sz w:val="20"/>
          <w:szCs w:val="20"/>
          <w:shd w:val="clear" w:color="auto" w:fill="FAFAFA"/>
          <w:lang w:val="en-US"/>
        </w:rPr>
        <w:t xml:space="preserve">7) </w:t>
      </w:r>
      <w:r w:rsidRPr="00D73B74">
        <w:rPr>
          <w:rFonts w:ascii="Tahoma" w:hAnsi="Tahoma" w:cs="Tahoma"/>
          <w:color w:val="333333"/>
          <w:sz w:val="20"/>
          <w:szCs w:val="20"/>
          <w:shd w:val="clear" w:color="auto" w:fill="FAFAFA"/>
          <w:lang w:val="en-US"/>
        </w:rPr>
        <w:t>When you receive a package, confirm it by clicking "Received" in the table named "Status". on your Dashboard. Note that name on packages may not be yours (may have customer's or shopping manager's name).</w:t>
      </w:r>
    </w:p>
    <w:p w:rsidR="00250ACB" w:rsidRDefault="00250ACB" w:rsidP="00EF12B5">
      <w:pPr>
        <w:rPr>
          <w:rFonts w:ascii="Tahoma" w:hAnsi="Tahoma" w:cs="Tahoma"/>
          <w:color w:val="333333"/>
          <w:sz w:val="20"/>
          <w:szCs w:val="20"/>
          <w:shd w:val="clear" w:color="auto" w:fill="FAFAFA"/>
          <w:lang w:val="en-US"/>
        </w:rPr>
      </w:pPr>
    </w:p>
    <w:p w:rsidR="00507660" w:rsidRPr="00F04A50" w:rsidRDefault="00250ACB" w:rsidP="00F04A50">
      <w:pPr>
        <w:rPr>
          <w:lang w:val="en-US"/>
        </w:rPr>
      </w:pPr>
      <w:r>
        <w:rPr>
          <w:noProof/>
          <w:lang w:eastAsia="ru-RU"/>
        </w:rPr>
        <w:drawing>
          <wp:inline distT="0" distB="0" distL="0" distR="0">
            <wp:extent cx="5764105" cy="1499616"/>
            <wp:effectExtent l="76200" t="76200" r="141605" b="13906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925" cy="15068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50ACB" w:rsidRPr="000D0711" w:rsidRDefault="0076701F" w:rsidP="000D0711">
      <w:pPr>
        <w:jc w:val="center"/>
        <w:rPr>
          <w:b/>
          <w:sz w:val="36"/>
          <w:szCs w:val="36"/>
          <w:lang w:val="en-US"/>
        </w:rPr>
      </w:pPr>
      <w:r w:rsidRPr="000D0711">
        <w:rPr>
          <w:b/>
          <w:sz w:val="36"/>
          <w:szCs w:val="36"/>
          <w:lang w:val="en-US"/>
        </w:rPr>
        <w:t>OPEN THE CARRIERS BOX</w:t>
      </w:r>
      <w:r w:rsidR="00250ACB" w:rsidRPr="000D0711">
        <w:rPr>
          <w:b/>
          <w:sz w:val="36"/>
          <w:szCs w:val="36"/>
          <w:lang w:val="en-US"/>
        </w:rPr>
        <w:t xml:space="preserve"> (brown box).</w:t>
      </w:r>
    </w:p>
    <w:p w:rsidR="00250ACB" w:rsidRDefault="00D73B74" w:rsidP="00EF12B5">
      <w:pPr>
        <w:rPr>
          <w:lang w:val="en-US"/>
        </w:rPr>
      </w:pPr>
      <w:r>
        <w:rPr>
          <w:lang w:val="en-US"/>
        </w:rPr>
        <w:t xml:space="preserve">8) </w:t>
      </w:r>
      <w:r w:rsidR="00250ACB">
        <w:rPr>
          <w:lang w:val="en-US"/>
        </w:rPr>
        <w:t xml:space="preserve">Inside the box, you will find “Invoice” or “Packing list”. </w:t>
      </w:r>
      <w:r w:rsidR="007A1650" w:rsidRPr="007A1650">
        <w:rPr>
          <w:lang w:val="en-US"/>
        </w:rPr>
        <w:t>Upload a copy (scan it or take a photo) of the packing list from inside the box by pressing the button "Packing List" in the table named "Copies".</w:t>
      </w:r>
    </w:p>
    <w:p w:rsidR="007A1650" w:rsidRDefault="007A1650" w:rsidP="00EF12B5">
      <w:pPr>
        <w:rPr>
          <w:lang w:val="en-US"/>
        </w:rPr>
      </w:pPr>
      <w:r>
        <w:rPr>
          <w:noProof/>
          <w:lang w:eastAsia="ru-RU"/>
        </w:rPr>
        <w:drawing>
          <wp:inline distT="0" distB="0" distL="0" distR="0">
            <wp:extent cx="5932805" cy="2092325"/>
            <wp:effectExtent l="76200" t="76200" r="125095" b="136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2805" cy="2092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A1650" w:rsidRDefault="00D73B74" w:rsidP="00EF12B5">
      <w:pPr>
        <w:rPr>
          <w:lang w:val="en-US"/>
        </w:rPr>
      </w:pPr>
      <w:r>
        <w:rPr>
          <w:lang w:val="en-US"/>
        </w:rPr>
        <w:lastRenderedPageBreak/>
        <w:t xml:space="preserve">9) </w:t>
      </w:r>
      <w:r w:rsidR="007A1650" w:rsidRPr="007A1650">
        <w:rPr>
          <w:lang w:val="en-US"/>
        </w:rPr>
        <w:t>Examine the incoming package. Do not remove product's original sealing. Take a picture of product and upload it by pressing the button "</w:t>
      </w:r>
      <w:r w:rsidR="0076701F">
        <w:rPr>
          <w:lang w:val="en-US"/>
        </w:rPr>
        <w:t>Photo</w:t>
      </w:r>
      <w:r w:rsidR="007A1650" w:rsidRPr="007A1650">
        <w:rPr>
          <w:lang w:val="en-US"/>
        </w:rPr>
        <w:t>" in the table named "Copies".</w:t>
      </w:r>
    </w:p>
    <w:p w:rsidR="0076701F" w:rsidRDefault="0076701F" w:rsidP="00EF12B5">
      <w:pPr>
        <w:rPr>
          <w:lang w:val="en-US"/>
        </w:rPr>
      </w:pPr>
      <w:r>
        <w:rPr>
          <w:noProof/>
          <w:lang w:eastAsia="ru-RU"/>
        </w:rPr>
        <w:drawing>
          <wp:inline distT="0" distB="0" distL="0" distR="0">
            <wp:extent cx="5943600" cy="1645920"/>
            <wp:effectExtent l="76200" t="76200" r="133350" b="12573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6459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6701F" w:rsidRPr="0076701F" w:rsidRDefault="00D73B74" w:rsidP="0076701F">
      <w:pPr>
        <w:rPr>
          <w:lang w:val="en-US"/>
        </w:rPr>
      </w:pPr>
      <w:r>
        <w:rPr>
          <w:lang w:val="en-US"/>
        </w:rPr>
        <w:t xml:space="preserve">10) </w:t>
      </w:r>
      <w:r w:rsidR="0076701F" w:rsidRPr="0076701F">
        <w:rPr>
          <w:lang w:val="en-US"/>
        </w:rPr>
        <w:t xml:space="preserve"> Remove all previous shipping labels from inside and outside the box.</w:t>
      </w:r>
    </w:p>
    <w:p w:rsidR="0076701F" w:rsidRPr="0076701F" w:rsidRDefault="00D73B74" w:rsidP="0076701F">
      <w:pPr>
        <w:rPr>
          <w:lang w:val="en-US"/>
        </w:rPr>
      </w:pPr>
      <w:r>
        <w:rPr>
          <w:lang w:val="en-US"/>
        </w:rPr>
        <w:t>12)</w:t>
      </w:r>
      <w:r w:rsidR="0076701F" w:rsidRPr="0076701F">
        <w:rPr>
          <w:lang w:val="en-US"/>
        </w:rPr>
        <w:t xml:space="preserve"> Remove all warning stickers from the package.</w:t>
      </w:r>
    </w:p>
    <w:p w:rsidR="0076701F" w:rsidRPr="0076701F" w:rsidRDefault="00D73B74" w:rsidP="0076701F">
      <w:pPr>
        <w:rPr>
          <w:lang w:val="en-US"/>
        </w:rPr>
      </w:pPr>
      <w:r>
        <w:rPr>
          <w:lang w:val="en-US"/>
        </w:rPr>
        <w:t>13)</w:t>
      </w:r>
      <w:r w:rsidR="0076701F" w:rsidRPr="0076701F">
        <w:rPr>
          <w:lang w:val="en-US"/>
        </w:rPr>
        <w:t xml:space="preserve"> Make sure you have removed previous labels and markings (you can remove markings with a heavy black marker), stickers, price tags, invoices and any other papers. Most of the packages are shipped out in the same packaging box in which it has arrived.</w:t>
      </w:r>
    </w:p>
    <w:p w:rsidR="0076701F" w:rsidRPr="0076701F" w:rsidRDefault="00D73B74" w:rsidP="0076701F">
      <w:pPr>
        <w:rPr>
          <w:lang w:val="en-US"/>
        </w:rPr>
      </w:pPr>
      <w:r>
        <w:rPr>
          <w:lang w:val="en-US"/>
        </w:rPr>
        <w:t>14)</w:t>
      </w:r>
      <w:r w:rsidR="0076701F">
        <w:rPr>
          <w:lang w:val="en-US"/>
        </w:rPr>
        <w:t xml:space="preserve"> </w:t>
      </w:r>
      <w:r w:rsidR="0076701F" w:rsidRPr="0076701F">
        <w:rPr>
          <w:lang w:val="en-US"/>
        </w:rPr>
        <w:t>Place cushioning all around the items. You can use newspaper, or shredded paper. Close and shake the box to see if you have enough cushioning. If you hear items shifting, add more cushioning.</w:t>
      </w:r>
    </w:p>
    <w:p w:rsidR="0076701F" w:rsidRDefault="00D73B74" w:rsidP="0076701F">
      <w:pPr>
        <w:rPr>
          <w:lang w:val="en-US"/>
        </w:rPr>
      </w:pPr>
      <w:r>
        <w:rPr>
          <w:lang w:val="en-US"/>
        </w:rPr>
        <w:t>15)</w:t>
      </w:r>
      <w:r w:rsidR="0076701F">
        <w:rPr>
          <w:lang w:val="en-US"/>
        </w:rPr>
        <w:t xml:space="preserve"> </w:t>
      </w:r>
      <w:r w:rsidR="0076701F" w:rsidRPr="0076701F">
        <w:rPr>
          <w:lang w:val="en-US"/>
        </w:rPr>
        <w:t>Tape the opening of your box and reinforce all seams with tape. Use clear or brown packaging tape, reinforced packing tape or paper tape.</w:t>
      </w:r>
    </w:p>
    <w:p w:rsidR="0076701F" w:rsidRPr="000D0711" w:rsidRDefault="0076701F" w:rsidP="000D0711">
      <w:pPr>
        <w:jc w:val="center"/>
        <w:rPr>
          <w:b/>
          <w:sz w:val="36"/>
          <w:szCs w:val="36"/>
          <w:lang w:val="en-US"/>
        </w:rPr>
      </w:pPr>
      <w:r w:rsidRPr="000D0711">
        <w:rPr>
          <w:b/>
          <w:sz w:val="36"/>
          <w:szCs w:val="36"/>
          <w:lang w:val="en-US"/>
        </w:rPr>
        <w:t>SEND OUT PACKAGE.</w:t>
      </w:r>
    </w:p>
    <w:p w:rsidR="0076701F" w:rsidRDefault="00D73B74" w:rsidP="0076701F">
      <w:pPr>
        <w:rPr>
          <w:lang w:val="en-US"/>
        </w:rPr>
      </w:pPr>
      <w:r>
        <w:rPr>
          <w:lang w:val="en-US"/>
        </w:rPr>
        <w:t xml:space="preserve">16) </w:t>
      </w:r>
      <w:r w:rsidR="0076701F" w:rsidRPr="0076701F">
        <w:rPr>
          <w:lang w:val="en-US"/>
        </w:rPr>
        <w:t>As soon as we receive the payment from the customer, the outgoing shipping label is uploaded under "Outgoing Shipping Label" table.</w:t>
      </w:r>
      <w:r w:rsidR="0076701F">
        <w:rPr>
          <w:lang w:val="en-US"/>
        </w:rPr>
        <w:t xml:space="preserve"> </w:t>
      </w:r>
      <w:r w:rsidR="0076701F" w:rsidRPr="0076701F">
        <w:rPr>
          <w:lang w:val="en-US"/>
        </w:rPr>
        <w:t>(Note that we can keep customer's packages up to 30 days for free)</w:t>
      </w:r>
      <w:r w:rsidR="0076701F">
        <w:rPr>
          <w:lang w:val="en-US"/>
        </w:rPr>
        <w:t>.</w:t>
      </w:r>
      <w:r w:rsidR="004004DB" w:rsidRPr="004004DB">
        <w:rPr>
          <w:lang w:val="en-US"/>
        </w:rPr>
        <w:t xml:space="preserve"> Once the download button is active, click it to download the shipping label.</w:t>
      </w:r>
    </w:p>
    <w:p w:rsidR="0076701F" w:rsidRDefault="004004DB" w:rsidP="0076701F">
      <w:pPr>
        <w:rPr>
          <w:lang w:val="en-US"/>
        </w:rPr>
      </w:pPr>
      <w:r>
        <w:rPr>
          <w:noProof/>
          <w:lang w:eastAsia="ru-RU"/>
        </w:rPr>
        <w:drawing>
          <wp:inline distT="0" distB="0" distL="0" distR="0">
            <wp:extent cx="3802739" cy="3101644"/>
            <wp:effectExtent l="76200" t="76200" r="140970" b="13716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0684" cy="3140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004DB" w:rsidRDefault="00D73B74" w:rsidP="0076701F">
      <w:pPr>
        <w:rPr>
          <w:lang w:val="en-US"/>
        </w:rPr>
      </w:pPr>
      <w:r>
        <w:rPr>
          <w:lang w:val="en-US"/>
        </w:rPr>
        <w:lastRenderedPageBreak/>
        <w:t xml:space="preserve">17) </w:t>
      </w:r>
      <w:r w:rsidR="004004DB" w:rsidRPr="004004DB">
        <w:rPr>
          <w:lang w:val="en-US"/>
        </w:rPr>
        <w:t>Print out a copy of the shipping label and stick it properly to the box. (Check Label Placement from HELP section in your dashboard menu)</w:t>
      </w:r>
    </w:p>
    <w:p w:rsidR="004004DB" w:rsidRDefault="00D73B74" w:rsidP="0076701F">
      <w:pPr>
        <w:rPr>
          <w:lang w:val="en-US"/>
        </w:rPr>
      </w:pPr>
      <w:r>
        <w:rPr>
          <w:lang w:val="en-US"/>
        </w:rPr>
        <w:t xml:space="preserve">18) </w:t>
      </w:r>
      <w:r w:rsidR="004004DB" w:rsidRPr="004004DB">
        <w:rPr>
          <w:lang w:val="en-US"/>
        </w:rPr>
        <w:t>Drop the packages at the nearest USPS, UPS or FedEx office, depending on type of shipping label you've been provided. You don't have to pay anything when shipping packages out!</w:t>
      </w:r>
    </w:p>
    <w:p w:rsidR="004004DB" w:rsidRDefault="00F8128F" w:rsidP="0076701F">
      <w:pPr>
        <w:rPr>
          <w:lang w:val="en-US"/>
        </w:rPr>
      </w:pPr>
      <w:r>
        <w:rPr>
          <w:lang w:val="en-US"/>
        </w:rPr>
        <w:t xml:space="preserve">19) </w:t>
      </w:r>
      <w:r w:rsidR="004004DB" w:rsidRPr="004004DB">
        <w:rPr>
          <w:lang w:val="en-US"/>
        </w:rPr>
        <w:t>When a package is shipped out, confirm it by clicking "Sent" in the table named "Status".</w:t>
      </w:r>
      <w:r w:rsidR="004004DB">
        <w:rPr>
          <w:noProof/>
          <w:lang w:eastAsia="ru-RU"/>
        </w:rPr>
        <w:drawing>
          <wp:inline distT="0" distB="0" distL="0" distR="0">
            <wp:extent cx="5215679" cy="1799539"/>
            <wp:effectExtent l="76200" t="76200" r="137795" b="12509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5426" cy="18063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004DB" w:rsidRDefault="00F8128F" w:rsidP="0076701F">
      <w:pPr>
        <w:rPr>
          <w:lang w:val="en-US"/>
        </w:rPr>
      </w:pPr>
      <w:r>
        <w:rPr>
          <w:lang w:val="en-US"/>
        </w:rPr>
        <w:t xml:space="preserve">20) </w:t>
      </w:r>
      <w:r w:rsidR="004004DB" w:rsidRPr="004004DB">
        <w:rPr>
          <w:lang w:val="en-US"/>
        </w:rPr>
        <w:t>Upload a copy of the Drop-off Package Receipt by clicking "Drop-off Receipt" in the table named "Upload Copies" if you were provided with one at the shipping carrier's location (</w:t>
      </w:r>
      <w:r w:rsidR="004004DB">
        <w:rPr>
          <w:lang w:val="en-US"/>
        </w:rPr>
        <w:t>if you used drop of location and don’t have receipt, you don’t have to provide any picture</w:t>
      </w:r>
      <w:r w:rsidR="004004DB" w:rsidRPr="004004DB">
        <w:rPr>
          <w:lang w:val="en-US"/>
        </w:rPr>
        <w:t>).</w:t>
      </w:r>
    </w:p>
    <w:p w:rsidR="004004DB" w:rsidRDefault="004004DB" w:rsidP="0076701F">
      <w:pPr>
        <w:rPr>
          <w:lang w:val="en-US"/>
        </w:rPr>
      </w:pPr>
      <w:r>
        <w:rPr>
          <w:noProof/>
          <w:lang w:eastAsia="ru-RU"/>
        </w:rPr>
        <w:drawing>
          <wp:inline distT="0" distB="0" distL="0" distR="0">
            <wp:extent cx="5332095" cy="1923897"/>
            <wp:effectExtent l="76200" t="76200" r="135255" b="133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1663" cy="19489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004DB" w:rsidRPr="008D1EE6" w:rsidRDefault="004004DB" w:rsidP="004004DB">
      <w:pPr>
        <w:rPr>
          <w:b/>
          <w:u w:val="single"/>
          <w:lang w:val="en-US"/>
        </w:rPr>
      </w:pPr>
      <w:r w:rsidRPr="008D1EE6">
        <w:rPr>
          <w:b/>
          <w:u w:val="single"/>
          <w:lang w:val="en-US"/>
        </w:rPr>
        <w:t>Important! If a package is delivered but you can't find it on your Dashboard, you need to report it by clicking "Report Unknown Package" button. Please provide the following: tracking number, name on the package (recipient's name), weight and brief description of the items.</w:t>
      </w:r>
    </w:p>
    <w:p w:rsidR="0076701F" w:rsidRDefault="00133522" w:rsidP="0076701F">
      <w:pPr>
        <w:rPr>
          <w:b/>
          <w:lang w:val="en-US"/>
        </w:rPr>
      </w:pPr>
      <w:r>
        <w:rPr>
          <w:b/>
          <w:noProof/>
          <w:lang w:eastAsia="ru-RU"/>
        </w:rPr>
        <w:lastRenderedPageBreak/>
        <w:drawing>
          <wp:inline distT="0" distB="0" distL="0" distR="0" wp14:anchorId="7C3CB580" wp14:editId="400BDF4B">
            <wp:extent cx="5153025" cy="3422899"/>
            <wp:effectExtent l="76200" t="76200" r="123825" b="13970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7014" cy="35052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E4238" w:rsidRPr="00EE4238" w:rsidRDefault="00EE4238" w:rsidP="008D1EE6">
      <w:pPr>
        <w:rPr>
          <w:i/>
          <w:color w:val="FF0000"/>
          <w:sz w:val="24"/>
          <w:szCs w:val="24"/>
          <w:lang w:val="en-US"/>
        </w:rPr>
      </w:pPr>
    </w:p>
    <w:sectPr w:rsidR="00EE4238" w:rsidRPr="00EE4238" w:rsidSect="00A67F69">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1B5" w:rsidRDefault="000311B5" w:rsidP="00A67F69">
      <w:pPr>
        <w:spacing w:after="0" w:line="240" w:lineRule="auto"/>
      </w:pPr>
      <w:r>
        <w:separator/>
      </w:r>
    </w:p>
  </w:endnote>
  <w:endnote w:type="continuationSeparator" w:id="0">
    <w:p w:rsidR="000311B5" w:rsidRDefault="000311B5" w:rsidP="00A6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F69" w:rsidRDefault="00A67F6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cs="Times New Roman"/>
      </w:rPr>
      <w:id w:val="-960573190"/>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rsidR="00A67F69" w:rsidRDefault="00A67F69">
        <w:pPr>
          <w:pStyle w:val="a6"/>
          <w:jc w:val="right"/>
          <w:rPr>
            <w:rFonts w:asciiTheme="majorHAnsi" w:eastAsiaTheme="majorEastAsia" w:hAnsiTheme="majorHAnsi" w:cstheme="majorBidi"/>
            <w:color w:val="5B9BD5"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sidR="0001660B" w:rsidRPr="0001660B">
          <w:rPr>
            <w:rFonts w:asciiTheme="majorHAnsi" w:eastAsiaTheme="majorEastAsia" w:hAnsiTheme="majorHAnsi" w:cstheme="majorBidi"/>
            <w:noProof/>
            <w:color w:val="5B9BD5" w:themeColor="accent1"/>
            <w:sz w:val="40"/>
            <w:szCs w:val="40"/>
          </w:rPr>
          <w:t>6</w:t>
        </w:r>
        <w:r>
          <w:rPr>
            <w:rFonts w:asciiTheme="majorHAnsi" w:eastAsiaTheme="majorEastAsia" w:hAnsiTheme="majorHAnsi" w:cstheme="majorBidi"/>
            <w:color w:val="5B9BD5" w:themeColor="accent1"/>
            <w:sz w:val="40"/>
            <w:szCs w:val="40"/>
          </w:rPr>
          <w:fldChar w:fldCharType="end"/>
        </w:r>
      </w:p>
    </w:sdtContent>
  </w:sdt>
  <w:p w:rsidR="00A67F69" w:rsidRDefault="00A67F6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F69" w:rsidRDefault="00A67F6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1B5" w:rsidRDefault="000311B5" w:rsidP="00A67F69">
      <w:pPr>
        <w:spacing w:after="0" w:line="240" w:lineRule="auto"/>
      </w:pPr>
      <w:r>
        <w:separator/>
      </w:r>
    </w:p>
  </w:footnote>
  <w:footnote w:type="continuationSeparator" w:id="0">
    <w:p w:rsidR="000311B5" w:rsidRDefault="000311B5" w:rsidP="00A67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F69" w:rsidRDefault="00A67F6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F69" w:rsidRDefault="00A67F6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F69" w:rsidRDefault="00A67F6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42"/>
    <w:rsid w:val="00014971"/>
    <w:rsid w:val="0001660B"/>
    <w:rsid w:val="000311B5"/>
    <w:rsid w:val="0009108A"/>
    <w:rsid w:val="000D0711"/>
    <w:rsid w:val="00133522"/>
    <w:rsid w:val="00250ACB"/>
    <w:rsid w:val="00322942"/>
    <w:rsid w:val="00332E87"/>
    <w:rsid w:val="004004DB"/>
    <w:rsid w:val="00507660"/>
    <w:rsid w:val="006020E5"/>
    <w:rsid w:val="006F0735"/>
    <w:rsid w:val="0074572E"/>
    <w:rsid w:val="0076701F"/>
    <w:rsid w:val="007A1650"/>
    <w:rsid w:val="0081743A"/>
    <w:rsid w:val="008D1EE6"/>
    <w:rsid w:val="009C252D"/>
    <w:rsid w:val="009E5B8B"/>
    <w:rsid w:val="00A67F69"/>
    <w:rsid w:val="00A95C56"/>
    <w:rsid w:val="00BE49E7"/>
    <w:rsid w:val="00C20641"/>
    <w:rsid w:val="00D73B74"/>
    <w:rsid w:val="00DB6610"/>
    <w:rsid w:val="00DF4615"/>
    <w:rsid w:val="00EE0E00"/>
    <w:rsid w:val="00EE4238"/>
    <w:rsid w:val="00EF12B5"/>
    <w:rsid w:val="00F04A50"/>
    <w:rsid w:val="00F30382"/>
    <w:rsid w:val="00F81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5D9B"/>
  <w15:chartTrackingRefBased/>
  <w15:docId w15:val="{C4117F81-0CC9-47C0-89FC-BE57C9C3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522"/>
    <w:pPr>
      <w:ind w:left="720"/>
      <w:contextualSpacing/>
    </w:pPr>
  </w:style>
  <w:style w:type="paragraph" w:styleId="a4">
    <w:name w:val="header"/>
    <w:basedOn w:val="a"/>
    <w:link w:val="a5"/>
    <w:uiPriority w:val="99"/>
    <w:unhideWhenUsed/>
    <w:rsid w:val="00A67F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7F69"/>
  </w:style>
  <w:style w:type="paragraph" w:styleId="a6">
    <w:name w:val="footer"/>
    <w:basedOn w:val="a"/>
    <w:link w:val="a7"/>
    <w:uiPriority w:val="99"/>
    <w:unhideWhenUsed/>
    <w:rsid w:val="00A67F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7F69"/>
  </w:style>
  <w:style w:type="character" w:styleId="a8">
    <w:name w:val="Hyperlink"/>
    <w:basedOn w:val="a0"/>
    <w:uiPriority w:val="99"/>
    <w:unhideWhenUsed/>
    <w:rsid w:val="00C206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071D8-3C7D-463A-A669-C580E960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626</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2018-10-23T13:52:00Z</dcterms:created>
  <dcterms:modified xsi:type="dcterms:W3CDTF">2019-03-14T23:26:00Z</dcterms:modified>
</cp:coreProperties>
</file>